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BD83C" w14:textId="77777777" w:rsidR="00521A93" w:rsidRPr="00521A93" w:rsidRDefault="00521A93" w:rsidP="003E7B2E">
      <w:pPr>
        <w:rPr>
          <w:rStyle w:val="IntenseEmphasis"/>
        </w:rPr>
      </w:pPr>
    </w:p>
    <w:p w14:paraId="661BCED2" w14:textId="05B3705C" w:rsidR="00DB6AB4" w:rsidRPr="00521A93" w:rsidRDefault="00243E58" w:rsidP="003E7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WSV</w:t>
      </w:r>
      <w:r w:rsidR="00012E67">
        <w:rPr>
          <w:b/>
          <w:sz w:val="28"/>
          <w:szCs w:val="28"/>
        </w:rPr>
        <w:t xml:space="preserve"> ZORGPROGRAMMA ORTHOPEDIE</w:t>
      </w:r>
      <w:r w:rsidR="005960A3" w:rsidRPr="00521A93">
        <w:rPr>
          <w:b/>
          <w:sz w:val="28"/>
          <w:szCs w:val="28"/>
        </w:rPr>
        <w:t xml:space="preserve"> – CODEREN</w:t>
      </w:r>
      <w:r w:rsidR="00C47A7A" w:rsidRPr="00521A93">
        <w:rPr>
          <w:b/>
          <w:sz w:val="28"/>
          <w:szCs w:val="28"/>
        </w:rPr>
        <w:t xml:space="preserve"> </w:t>
      </w:r>
      <w:r w:rsidR="005960A3" w:rsidRPr="00521A93">
        <w:rPr>
          <w:b/>
          <w:sz w:val="28"/>
          <w:szCs w:val="28"/>
        </w:rPr>
        <w:t xml:space="preserve">IN </w:t>
      </w:r>
      <w:r w:rsidR="007460CA" w:rsidRPr="00521A93">
        <w:rPr>
          <w:b/>
          <w:sz w:val="28"/>
          <w:szCs w:val="28"/>
        </w:rPr>
        <w:t>MEDICOM</w:t>
      </w:r>
      <w:r w:rsidR="00521A93" w:rsidRPr="00521A93">
        <w:rPr>
          <w:b/>
          <w:sz w:val="28"/>
          <w:szCs w:val="28"/>
        </w:rPr>
        <w:t xml:space="preserve"> </w:t>
      </w:r>
    </w:p>
    <w:p w14:paraId="482D1C7F" w14:textId="77777777" w:rsidR="005C44F0" w:rsidRPr="00521A93" w:rsidRDefault="005960A3" w:rsidP="005C44F0">
      <w:pPr>
        <w:pStyle w:val="NoSpacing"/>
        <w:rPr>
          <w:b/>
          <w:i/>
          <w:color w:val="FF0000"/>
        </w:rPr>
      </w:pPr>
      <w:r w:rsidRPr="00521A93">
        <w:rPr>
          <w:b/>
          <w:i/>
          <w:color w:val="FF0000"/>
        </w:rPr>
        <w:t>ORTHOPEDIE</w:t>
      </w:r>
      <w:r w:rsidR="005C44F0" w:rsidRPr="00521A93">
        <w:rPr>
          <w:b/>
          <w:i/>
          <w:color w:val="FF0000"/>
        </w:rPr>
        <w:t xml:space="preserve"> </w:t>
      </w:r>
    </w:p>
    <w:p w14:paraId="10DC039F" w14:textId="4FEA24CE" w:rsidR="005C44F0" w:rsidRPr="005C44F0" w:rsidRDefault="005C44F0" w:rsidP="005C44F0">
      <w:pPr>
        <w:pStyle w:val="NoSpacing"/>
        <w:rPr>
          <w:b/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29"/>
        <w:gridCol w:w="40"/>
        <w:gridCol w:w="3362"/>
        <w:gridCol w:w="40"/>
        <w:gridCol w:w="5630"/>
      </w:tblGrid>
      <w:tr w:rsidR="004273CB" w:rsidRPr="005C44F0" w14:paraId="0E898C61" w14:textId="77777777" w:rsidTr="00521A93">
        <w:tc>
          <w:tcPr>
            <w:tcW w:w="1169" w:type="dxa"/>
            <w:gridSpan w:val="2"/>
            <w:shd w:val="clear" w:color="auto" w:fill="FFFF00"/>
          </w:tcPr>
          <w:p w14:paraId="67D71FC9" w14:textId="36E7213B" w:rsidR="004273CB" w:rsidRPr="00521A93" w:rsidRDefault="005960A3" w:rsidP="003E7B2E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E-regel</w:t>
            </w:r>
          </w:p>
        </w:tc>
        <w:tc>
          <w:tcPr>
            <w:tcW w:w="3402" w:type="dxa"/>
            <w:gridSpan w:val="2"/>
            <w:shd w:val="clear" w:color="auto" w:fill="FFFF00"/>
          </w:tcPr>
          <w:p w14:paraId="42EB4021" w14:textId="77777777" w:rsidR="004273CB" w:rsidRPr="00521A93" w:rsidRDefault="00E17CC6" w:rsidP="00E17CC6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Diagnose</w:t>
            </w:r>
            <w:r w:rsidR="004273CB" w:rsidRPr="00521A93">
              <w:rPr>
                <w:b/>
                <w:sz w:val="24"/>
                <w:szCs w:val="24"/>
              </w:rPr>
              <w:t xml:space="preserve"> code op de E- regel</w:t>
            </w:r>
          </w:p>
        </w:tc>
        <w:tc>
          <w:tcPr>
            <w:tcW w:w="5630" w:type="dxa"/>
            <w:shd w:val="clear" w:color="auto" w:fill="FFFF00"/>
          </w:tcPr>
          <w:p w14:paraId="56081139" w14:textId="77777777" w:rsidR="004273CB" w:rsidRPr="00521A93" w:rsidRDefault="004273CB" w:rsidP="003E7B2E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Opmerking</w:t>
            </w:r>
          </w:p>
        </w:tc>
      </w:tr>
      <w:tr w:rsidR="008A4DD9" w:rsidRPr="005C44F0" w14:paraId="57AA36DA" w14:textId="77777777" w:rsidTr="00521A93">
        <w:tc>
          <w:tcPr>
            <w:tcW w:w="1169" w:type="dxa"/>
            <w:gridSpan w:val="2"/>
          </w:tcPr>
          <w:p w14:paraId="113B7384" w14:textId="77777777" w:rsidR="008A4DD9" w:rsidRPr="005C44F0" w:rsidRDefault="008A4DD9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>Nek</w:t>
            </w:r>
          </w:p>
        </w:tc>
        <w:tc>
          <w:tcPr>
            <w:tcW w:w="3402" w:type="dxa"/>
            <w:gridSpan w:val="2"/>
          </w:tcPr>
          <w:p w14:paraId="2F7A2C84" w14:textId="77777777" w:rsidR="008A4DD9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L01 nek symptomen/klachten</w:t>
            </w:r>
          </w:p>
          <w:p w14:paraId="1A668F9C" w14:textId="77777777" w:rsidR="005960A3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L83 syndroom cervicale wervelkolom</w:t>
            </w:r>
          </w:p>
          <w:p w14:paraId="30CB498C" w14:textId="1B083BCA" w:rsidR="005960A3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 xml:space="preserve">L83.01 Hernia </w:t>
            </w:r>
            <w:proofErr w:type="spellStart"/>
            <w:r w:rsidRPr="005C44F0">
              <w:rPr>
                <w:color w:val="000000" w:themeColor="text1"/>
                <w:sz w:val="20"/>
                <w:szCs w:val="20"/>
              </w:rPr>
              <w:t>cervicalis</w:t>
            </w:r>
            <w:proofErr w:type="spellEnd"/>
          </w:p>
        </w:tc>
        <w:tc>
          <w:tcPr>
            <w:tcW w:w="5630" w:type="dxa"/>
          </w:tcPr>
          <w:p w14:paraId="01D15B5A" w14:textId="30F4C2AD" w:rsidR="008A4DD9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Aspecifieke nekpijn</w:t>
            </w:r>
          </w:p>
        </w:tc>
      </w:tr>
      <w:tr w:rsidR="008A4DD9" w:rsidRPr="005C44F0" w14:paraId="2BF03019" w14:textId="77777777" w:rsidTr="00521A93">
        <w:tc>
          <w:tcPr>
            <w:tcW w:w="1169" w:type="dxa"/>
            <w:gridSpan w:val="2"/>
          </w:tcPr>
          <w:p w14:paraId="38073B04" w14:textId="1733643C" w:rsidR="008A4DD9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>Schouder</w:t>
            </w:r>
          </w:p>
        </w:tc>
        <w:tc>
          <w:tcPr>
            <w:tcW w:w="3402" w:type="dxa"/>
            <w:gridSpan w:val="2"/>
          </w:tcPr>
          <w:p w14:paraId="1FEECD3B" w14:textId="77777777" w:rsidR="008A4DD9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>L08 Schouder symptomen/klachten</w:t>
            </w:r>
          </w:p>
          <w:p w14:paraId="086FCF90" w14:textId="0D489A66" w:rsidR="005960A3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L92 schoudersyndroom/PHS</w:t>
            </w:r>
          </w:p>
        </w:tc>
        <w:tc>
          <w:tcPr>
            <w:tcW w:w="5630" w:type="dxa"/>
          </w:tcPr>
          <w:p w14:paraId="3557F2E1" w14:textId="77777777" w:rsidR="008A4DD9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>Bij twijfel over SAPS</w:t>
            </w:r>
          </w:p>
          <w:p w14:paraId="447A8940" w14:textId="0A0D6195" w:rsidR="005960A3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SAPS</w:t>
            </w:r>
          </w:p>
        </w:tc>
      </w:tr>
      <w:tr w:rsidR="008A4DD9" w:rsidRPr="005C44F0" w14:paraId="09506AF6" w14:textId="77777777" w:rsidTr="00521A93">
        <w:tc>
          <w:tcPr>
            <w:tcW w:w="1169" w:type="dxa"/>
            <w:gridSpan w:val="2"/>
          </w:tcPr>
          <w:p w14:paraId="3871EC60" w14:textId="2E2FD1E9" w:rsidR="008A4DD9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color w:val="000000" w:themeColor="text1"/>
                <w:sz w:val="20"/>
                <w:szCs w:val="20"/>
              </w:rPr>
              <w:t>Rug</w:t>
            </w:r>
          </w:p>
        </w:tc>
        <w:tc>
          <w:tcPr>
            <w:tcW w:w="3402" w:type="dxa"/>
            <w:gridSpan w:val="2"/>
          </w:tcPr>
          <w:p w14:paraId="0E8EBF6B" w14:textId="77777777" w:rsidR="005960A3" w:rsidRPr="005C44F0" w:rsidRDefault="005960A3" w:rsidP="005960A3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L02 rug symptomen/klachten</w:t>
            </w:r>
          </w:p>
          <w:p w14:paraId="1552335B" w14:textId="77777777" w:rsidR="005960A3" w:rsidRPr="005C44F0" w:rsidRDefault="005960A3" w:rsidP="005960A3">
            <w:pPr>
              <w:rPr>
                <w:b/>
                <w:i/>
                <w:sz w:val="20"/>
                <w:szCs w:val="20"/>
              </w:rPr>
            </w:pPr>
            <w:r w:rsidRPr="005C44F0">
              <w:rPr>
                <w:b/>
                <w:i/>
                <w:sz w:val="20"/>
                <w:szCs w:val="20"/>
              </w:rPr>
              <w:t>L03 lage rugpijn zonder uitstraling</w:t>
            </w:r>
          </w:p>
          <w:p w14:paraId="0D88E87A" w14:textId="77777777" w:rsidR="005960A3" w:rsidRPr="005C44F0" w:rsidRDefault="005960A3" w:rsidP="005960A3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L86 lage rugpijn met uitstraling</w:t>
            </w:r>
          </w:p>
          <w:p w14:paraId="0585E8AF" w14:textId="584B4F8F" w:rsidR="008A4DD9" w:rsidRPr="005C44F0" w:rsidRDefault="005960A3" w:rsidP="005960A3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L86.01 HNP (thoracaal/lumbaal)</w:t>
            </w:r>
          </w:p>
        </w:tc>
        <w:tc>
          <w:tcPr>
            <w:tcW w:w="5630" w:type="dxa"/>
          </w:tcPr>
          <w:p w14:paraId="5C38067A" w14:textId="77777777" w:rsidR="008A4DD9" w:rsidRPr="005C44F0" w:rsidRDefault="008A4DD9" w:rsidP="003E7B2E">
            <w:pPr>
              <w:rPr>
                <w:color w:val="000000" w:themeColor="text1"/>
                <w:sz w:val="20"/>
                <w:szCs w:val="20"/>
              </w:rPr>
            </w:pPr>
          </w:p>
          <w:p w14:paraId="7D3C31D3" w14:textId="538E1E6B" w:rsidR="005960A3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Aspecifieke lage rugpijn</w:t>
            </w:r>
          </w:p>
        </w:tc>
      </w:tr>
      <w:tr w:rsidR="005960A3" w:rsidRPr="005C44F0" w14:paraId="6043CE51" w14:textId="77777777" w:rsidTr="00521A93">
        <w:trPr>
          <w:trHeight w:val="577"/>
        </w:trPr>
        <w:tc>
          <w:tcPr>
            <w:tcW w:w="1169" w:type="dxa"/>
            <w:gridSpan w:val="2"/>
          </w:tcPr>
          <w:p w14:paraId="74412B05" w14:textId="4D29BD5A" w:rsidR="005960A3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Heup</w:t>
            </w:r>
          </w:p>
        </w:tc>
        <w:tc>
          <w:tcPr>
            <w:tcW w:w="3402" w:type="dxa"/>
            <w:gridSpan w:val="2"/>
          </w:tcPr>
          <w:p w14:paraId="1751FBF2" w14:textId="77777777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L13 heup symptomen/klachten</w:t>
            </w:r>
          </w:p>
          <w:p w14:paraId="031C6218" w14:textId="3F3B2A83" w:rsidR="005960A3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sz w:val="20"/>
                <w:szCs w:val="20"/>
              </w:rPr>
              <w:t>L89 Coxartrose</w:t>
            </w:r>
          </w:p>
        </w:tc>
        <w:tc>
          <w:tcPr>
            <w:tcW w:w="5630" w:type="dxa"/>
          </w:tcPr>
          <w:p w14:paraId="0C24F3F7" w14:textId="77777777" w:rsidR="005960A3" w:rsidRPr="005C44F0" w:rsidRDefault="005960A3" w:rsidP="003E7B2E">
            <w:pPr>
              <w:rPr>
                <w:color w:val="000000" w:themeColor="text1"/>
                <w:sz w:val="20"/>
                <w:szCs w:val="20"/>
              </w:rPr>
            </w:pPr>
          </w:p>
          <w:p w14:paraId="72EBEF2F" w14:textId="7C6A1565" w:rsidR="005960A3" w:rsidRPr="005C44F0" w:rsidRDefault="005960A3" w:rsidP="003E7B2E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5C44F0">
              <w:rPr>
                <w:b/>
                <w:i/>
                <w:color w:val="000000" w:themeColor="text1"/>
                <w:sz w:val="20"/>
                <w:szCs w:val="20"/>
              </w:rPr>
              <w:t>Coxartrose</w:t>
            </w:r>
          </w:p>
        </w:tc>
      </w:tr>
      <w:tr w:rsidR="005960A3" w:rsidRPr="005C44F0" w14:paraId="1C2CF49A" w14:textId="77777777" w:rsidTr="00521A93">
        <w:trPr>
          <w:trHeight w:val="826"/>
        </w:trPr>
        <w:tc>
          <w:tcPr>
            <w:tcW w:w="1169" w:type="dxa"/>
            <w:gridSpan w:val="2"/>
          </w:tcPr>
          <w:p w14:paraId="56331113" w14:textId="12F326D3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Knie</w:t>
            </w:r>
          </w:p>
        </w:tc>
        <w:tc>
          <w:tcPr>
            <w:tcW w:w="3402" w:type="dxa"/>
            <w:gridSpan w:val="2"/>
          </w:tcPr>
          <w:p w14:paraId="6E3D8D5A" w14:textId="77777777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L15 knie symptomen / klachten</w:t>
            </w:r>
          </w:p>
          <w:p w14:paraId="4A64B24D" w14:textId="77777777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L78 Verstuiking/distorsie knie</w:t>
            </w:r>
          </w:p>
          <w:p w14:paraId="0022DA93" w14:textId="14191083" w:rsidR="005960A3" w:rsidRPr="005C44F0" w:rsidRDefault="005960A3" w:rsidP="003E7B2E">
            <w:pPr>
              <w:rPr>
                <w:sz w:val="20"/>
                <w:szCs w:val="20"/>
              </w:rPr>
            </w:pPr>
            <w:r w:rsidRPr="005C44F0">
              <w:rPr>
                <w:b/>
                <w:i/>
                <w:sz w:val="20"/>
                <w:szCs w:val="20"/>
              </w:rPr>
              <w:t>L90 gonartrose</w:t>
            </w:r>
          </w:p>
        </w:tc>
        <w:tc>
          <w:tcPr>
            <w:tcW w:w="5630" w:type="dxa"/>
          </w:tcPr>
          <w:p w14:paraId="49BEF4DF" w14:textId="77777777" w:rsidR="005960A3" w:rsidRPr="005C44F0" w:rsidRDefault="005960A3" w:rsidP="00587809">
            <w:pPr>
              <w:rPr>
                <w:sz w:val="20"/>
                <w:szCs w:val="20"/>
              </w:rPr>
            </w:pPr>
          </w:p>
          <w:p w14:paraId="3DC4EDFC" w14:textId="77777777" w:rsidR="005960A3" w:rsidRPr="005C44F0" w:rsidRDefault="005960A3" w:rsidP="00587809">
            <w:pPr>
              <w:rPr>
                <w:sz w:val="20"/>
                <w:szCs w:val="20"/>
              </w:rPr>
            </w:pPr>
          </w:p>
          <w:p w14:paraId="5427F69E" w14:textId="46EAABF9" w:rsidR="005960A3" w:rsidRPr="005C44F0" w:rsidRDefault="005960A3" w:rsidP="00587809">
            <w:pPr>
              <w:rPr>
                <w:b/>
                <w:i/>
                <w:sz w:val="20"/>
                <w:szCs w:val="20"/>
              </w:rPr>
            </w:pPr>
            <w:r w:rsidRPr="005C44F0">
              <w:rPr>
                <w:b/>
                <w:i/>
                <w:sz w:val="20"/>
                <w:szCs w:val="20"/>
              </w:rPr>
              <w:t>Gonartrose</w:t>
            </w:r>
          </w:p>
        </w:tc>
      </w:tr>
      <w:tr w:rsidR="00E17CC6" w:rsidRPr="005C44F0" w14:paraId="7656DB5F" w14:textId="77777777" w:rsidTr="00521A93">
        <w:tc>
          <w:tcPr>
            <w:tcW w:w="1129" w:type="dxa"/>
            <w:shd w:val="clear" w:color="auto" w:fill="FFFF00"/>
          </w:tcPr>
          <w:p w14:paraId="3666CAED" w14:textId="21E01A4F" w:rsidR="00E17CC6" w:rsidRPr="00521A93" w:rsidRDefault="005960A3" w:rsidP="00587809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P-regel</w:t>
            </w:r>
          </w:p>
        </w:tc>
        <w:tc>
          <w:tcPr>
            <w:tcW w:w="3402" w:type="dxa"/>
            <w:gridSpan w:val="2"/>
            <w:shd w:val="clear" w:color="auto" w:fill="FFFF00"/>
          </w:tcPr>
          <w:p w14:paraId="2083BDD7" w14:textId="77777777" w:rsidR="00E17CC6" w:rsidRPr="00521A93" w:rsidRDefault="00E17CC6" w:rsidP="00E17CC6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Beleidscode op de P- regel</w:t>
            </w:r>
          </w:p>
        </w:tc>
        <w:tc>
          <w:tcPr>
            <w:tcW w:w="5670" w:type="dxa"/>
            <w:gridSpan w:val="2"/>
            <w:shd w:val="clear" w:color="auto" w:fill="FFFF00"/>
          </w:tcPr>
          <w:p w14:paraId="7916AF7A" w14:textId="77777777" w:rsidR="00E17CC6" w:rsidRPr="00521A93" w:rsidRDefault="00E17CC6" w:rsidP="00587809">
            <w:pPr>
              <w:rPr>
                <w:b/>
                <w:sz w:val="24"/>
                <w:szCs w:val="24"/>
              </w:rPr>
            </w:pPr>
            <w:r w:rsidRPr="00521A93">
              <w:rPr>
                <w:b/>
                <w:sz w:val="24"/>
                <w:szCs w:val="24"/>
              </w:rPr>
              <w:t>Opmerking</w:t>
            </w:r>
          </w:p>
        </w:tc>
      </w:tr>
      <w:tr w:rsidR="005960A3" w:rsidRPr="005C44F0" w14:paraId="267F1224" w14:textId="77777777" w:rsidTr="00521A93">
        <w:tc>
          <w:tcPr>
            <w:tcW w:w="1129" w:type="dxa"/>
          </w:tcPr>
          <w:p w14:paraId="035457D7" w14:textId="73E7B8E1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L41</w:t>
            </w:r>
          </w:p>
        </w:tc>
        <w:tc>
          <w:tcPr>
            <w:tcW w:w="3402" w:type="dxa"/>
            <w:gridSpan w:val="2"/>
          </w:tcPr>
          <w:p w14:paraId="55BA96D7" w14:textId="3426CF21" w:rsidR="005960A3" w:rsidRPr="005C44F0" w:rsidRDefault="00DC32A4" w:rsidP="00E17CC6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Röntgen</w:t>
            </w:r>
            <w:r w:rsidR="005960A3" w:rsidRPr="005C44F0">
              <w:rPr>
                <w:sz w:val="20"/>
                <w:szCs w:val="20"/>
              </w:rPr>
              <w:t>/beeldvormend onderzoek</w:t>
            </w:r>
          </w:p>
        </w:tc>
        <w:tc>
          <w:tcPr>
            <w:tcW w:w="5670" w:type="dxa"/>
            <w:gridSpan w:val="2"/>
          </w:tcPr>
          <w:p w14:paraId="723997BD" w14:textId="0A91B4CD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X of echo</w:t>
            </w:r>
          </w:p>
        </w:tc>
      </w:tr>
      <w:tr w:rsidR="005960A3" w:rsidRPr="005C44F0" w14:paraId="72F07C83" w14:textId="77777777" w:rsidTr="00521A93">
        <w:tc>
          <w:tcPr>
            <w:tcW w:w="1129" w:type="dxa"/>
          </w:tcPr>
          <w:p w14:paraId="101AE350" w14:textId="12D1DA97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L55</w:t>
            </w:r>
          </w:p>
        </w:tc>
        <w:tc>
          <w:tcPr>
            <w:tcW w:w="3402" w:type="dxa"/>
            <w:gridSpan w:val="2"/>
          </w:tcPr>
          <w:p w14:paraId="728F33AD" w14:textId="2B84246C" w:rsidR="005960A3" w:rsidRPr="005C44F0" w:rsidRDefault="005960A3" w:rsidP="00E17CC6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Lokale injectie/infiltratie</w:t>
            </w:r>
          </w:p>
        </w:tc>
        <w:tc>
          <w:tcPr>
            <w:tcW w:w="5670" w:type="dxa"/>
            <w:gridSpan w:val="2"/>
          </w:tcPr>
          <w:p w14:paraId="7ABE55DA" w14:textId="213E0A1B" w:rsidR="005960A3" w:rsidRPr="005C44F0" w:rsidRDefault="00DC32A4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Corticosteroïd</w:t>
            </w:r>
            <w:r w:rsidR="005960A3" w:rsidRPr="005C44F0">
              <w:rPr>
                <w:sz w:val="20"/>
                <w:szCs w:val="20"/>
              </w:rPr>
              <w:t xml:space="preserve"> injectie</w:t>
            </w:r>
          </w:p>
        </w:tc>
      </w:tr>
      <w:tr w:rsidR="00DB6AB4" w:rsidRPr="005C44F0" w14:paraId="18082BD5" w14:textId="77777777" w:rsidTr="00521A93">
        <w:tc>
          <w:tcPr>
            <w:tcW w:w="1129" w:type="dxa"/>
          </w:tcPr>
          <w:p w14:paraId="7B8FAFA8" w14:textId="0C864666" w:rsidR="00DB6AB4" w:rsidRPr="005C44F0" w:rsidRDefault="00DB6AB4" w:rsidP="0058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L61</w:t>
            </w:r>
          </w:p>
        </w:tc>
        <w:tc>
          <w:tcPr>
            <w:tcW w:w="3402" w:type="dxa"/>
            <w:gridSpan w:val="2"/>
          </w:tcPr>
          <w:p w14:paraId="5252B691" w14:textId="7E25170B" w:rsidR="00DB6AB4" w:rsidRPr="005C44F0" w:rsidRDefault="001A0952" w:rsidP="00A6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Uitslag/verslag andere hulpverlener</w:t>
            </w:r>
          </w:p>
        </w:tc>
        <w:tc>
          <w:tcPr>
            <w:tcW w:w="5670" w:type="dxa"/>
            <w:gridSpan w:val="2"/>
          </w:tcPr>
          <w:p w14:paraId="4A32C04D" w14:textId="1524F0B5" w:rsidR="00DB6AB4" w:rsidRPr="005C44F0" w:rsidRDefault="00A64514" w:rsidP="001A0952">
            <w:pPr>
              <w:rPr>
                <w:sz w:val="20"/>
                <w:szCs w:val="20"/>
              </w:rPr>
            </w:pPr>
            <w:r w:rsidRPr="00A64514">
              <w:rPr>
                <w:b/>
                <w:sz w:val="20"/>
                <w:szCs w:val="20"/>
              </w:rPr>
              <w:t>Verwijzing naar</w:t>
            </w:r>
            <w:r>
              <w:rPr>
                <w:sz w:val="20"/>
                <w:szCs w:val="20"/>
              </w:rPr>
              <w:t xml:space="preserve"> of ontvangen brief van externe FT</w:t>
            </w:r>
            <w:r w:rsidR="00DC32A4">
              <w:rPr>
                <w:sz w:val="20"/>
                <w:szCs w:val="20"/>
              </w:rPr>
              <w:t xml:space="preserve"> (DTF</w:t>
            </w:r>
            <w:r w:rsidR="007F658A">
              <w:rPr>
                <w:sz w:val="20"/>
                <w:szCs w:val="20"/>
              </w:rPr>
              <w:t>)</w:t>
            </w:r>
          </w:p>
        </w:tc>
      </w:tr>
      <w:tr w:rsidR="005960A3" w:rsidRPr="005C44F0" w14:paraId="3B9CEAD8" w14:textId="77777777" w:rsidTr="00521A93">
        <w:tc>
          <w:tcPr>
            <w:tcW w:w="1129" w:type="dxa"/>
          </w:tcPr>
          <w:p w14:paraId="1229EFA1" w14:textId="7C4C314C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L66</w:t>
            </w:r>
          </w:p>
        </w:tc>
        <w:tc>
          <w:tcPr>
            <w:tcW w:w="3402" w:type="dxa"/>
            <w:gridSpan w:val="2"/>
          </w:tcPr>
          <w:p w14:paraId="6DDAAD1B" w14:textId="5EB9E768" w:rsidR="005960A3" w:rsidRPr="005C44F0" w:rsidRDefault="005960A3" w:rsidP="00E17CC6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Verwijzing 1</w:t>
            </w:r>
            <w:r w:rsidRPr="005C44F0">
              <w:rPr>
                <w:sz w:val="20"/>
                <w:szCs w:val="20"/>
                <w:vertAlign w:val="superscript"/>
              </w:rPr>
              <w:t>e</w:t>
            </w:r>
            <w:r w:rsidRPr="005C44F0">
              <w:rPr>
                <w:sz w:val="20"/>
                <w:szCs w:val="20"/>
              </w:rPr>
              <w:t xml:space="preserve"> lijns hulpverlener</w:t>
            </w:r>
          </w:p>
        </w:tc>
        <w:tc>
          <w:tcPr>
            <w:tcW w:w="5670" w:type="dxa"/>
            <w:gridSpan w:val="2"/>
          </w:tcPr>
          <w:p w14:paraId="792FD8CB" w14:textId="5B4CFE28" w:rsidR="005960A3" w:rsidRPr="005C44F0" w:rsidRDefault="000A444D" w:rsidP="0058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Verwijzing naar of ontvangen brief van </w:t>
            </w:r>
            <w:r w:rsidR="005960A3" w:rsidRPr="005C44F0">
              <w:rPr>
                <w:sz w:val="20"/>
                <w:szCs w:val="20"/>
              </w:rPr>
              <w:t>fysiotherapie</w:t>
            </w:r>
            <w:r>
              <w:rPr>
                <w:sz w:val="20"/>
                <w:szCs w:val="20"/>
              </w:rPr>
              <w:t xml:space="preserve"> (DTF) Marne/Dekker/PACA/van Bemmelen/</w:t>
            </w:r>
            <w:proofErr w:type="spellStart"/>
            <w:r>
              <w:rPr>
                <w:sz w:val="20"/>
                <w:szCs w:val="20"/>
              </w:rPr>
              <w:t>Verleur</w:t>
            </w:r>
            <w:proofErr w:type="spellEnd"/>
            <w:r w:rsidR="003C2A34">
              <w:rPr>
                <w:sz w:val="20"/>
                <w:szCs w:val="20"/>
              </w:rPr>
              <w:t>/Melkweg</w:t>
            </w:r>
          </w:p>
        </w:tc>
      </w:tr>
      <w:tr w:rsidR="005960A3" w:rsidRPr="005C44F0" w14:paraId="21221E7C" w14:textId="77777777" w:rsidTr="00521A93">
        <w:tc>
          <w:tcPr>
            <w:tcW w:w="1129" w:type="dxa"/>
          </w:tcPr>
          <w:p w14:paraId="43261228" w14:textId="27238409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L67</w:t>
            </w:r>
          </w:p>
        </w:tc>
        <w:tc>
          <w:tcPr>
            <w:tcW w:w="3402" w:type="dxa"/>
            <w:gridSpan w:val="2"/>
          </w:tcPr>
          <w:p w14:paraId="269367D8" w14:textId="5F9A88E3" w:rsidR="005960A3" w:rsidRPr="005C44F0" w:rsidRDefault="005960A3" w:rsidP="00E17CC6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Verwijzing specialist/ziekenhuis</w:t>
            </w:r>
          </w:p>
        </w:tc>
        <w:tc>
          <w:tcPr>
            <w:tcW w:w="5670" w:type="dxa"/>
            <w:gridSpan w:val="2"/>
          </w:tcPr>
          <w:p w14:paraId="00037EBF" w14:textId="468249AD" w:rsidR="005960A3" w:rsidRPr="005C44F0" w:rsidRDefault="005960A3" w:rsidP="00587809">
            <w:pPr>
              <w:rPr>
                <w:sz w:val="20"/>
                <w:szCs w:val="20"/>
              </w:rPr>
            </w:pPr>
            <w:r w:rsidRPr="005C44F0">
              <w:rPr>
                <w:sz w:val="20"/>
                <w:szCs w:val="20"/>
              </w:rPr>
              <w:t>orthopedie</w:t>
            </w:r>
          </w:p>
        </w:tc>
      </w:tr>
      <w:tr w:rsidR="006D3C1F" w:rsidRPr="005C44F0" w14:paraId="591E5216" w14:textId="77777777" w:rsidTr="00521A93">
        <w:tc>
          <w:tcPr>
            <w:tcW w:w="1129" w:type="dxa"/>
          </w:tcPr>
          <w:p w14:paraId="1208ECC1" w14:textId="211CC3D4" w:rsidR="006D3C1F" w:rsidRPr="005C44F0" w:rsidRDefault="006D3C1F" w:rsidP="0058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L68</w:t>
            </w:r>
          </w:p>
        </w:tc>
        <w:tc>
          <w:tcPr>
            <w:tcW w:w="3402" w:type="dxa"/>
            <w:gridSpan w:val="2"/>
          </w:tcPr>
          <w:p w14:paraId="7B6F5C8F" w14:textId="15739302" w:rsidR="006D3C1F" w:rsidRPr="005C44F0" w:rsidRDefault="0039608E" w:rsidP="00E1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verwijzing</w:t>
            </w:r>
          </w:p>
        </w:tc>
        <w:tc>
          <w:tcPr>
            <w:tcW w:w="5670" w:type="dxa"/>
            <w:gridSpan w:val="2"/>
          </w:tcPr>
          <w:p w14:paraId="7A3EDFD8" w14:textId="6288A0A1" w:rsidR="006D3C1F" w:rsidRPr="005C44F0" w:rsidRDefault="0039608E" w:rsidP="0058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sportarts</w:t>
            </w:r>
          </w:p>
        </w:tc>
      </w:tr>
    </w:tbl>
    <w:p w14:paraId="4354072D" w14:textId="77777777" w:rsidR="00C47A7A" w:rsidRPr="007460CA" w:rsidRDefault="00C47A7A" w:rsidP="007460CA">
      <w:pPr>
        <w:jc w:val="both"/>
        <w:rPr>
          <w:sz w:val="20"/>
          <w:szCs w:val="20"/>
        </w:rPr>
      </w:pPr>
      <w:bookmarkStart w:id="0" w:name="_GoBack"/>
      <w:bookmarkEnd w:id="0"/>
    </w:p>
    <w:sectPr w:rsidR="00C47A7A" w:rsidRPr="007460CA" w:rsidSect="00521A93">
      <w:head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88BA" w14:textId="77777777" w:rsidR="00516B3D" w:rsidRDefault="00516B3D" w:rsidP="00587809">
      <w:pPr>
        <w:spacing w:after="0" w:line="240" w:lineRule="auto"/>
      </w:pPr>
      <w:r>
        <w:separator/>
      </w:r>
    </w:p>
  </w:endnote>
  <w:endnote w:type="continuationSeparator" w:id="0">
    <w:p w14:paraId="4EF93F10" w14:textId="77777777" w:rsidR="00516B3D" w:rsidRDefault="00516B3D" w:rsidP="0058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671C" w14:textId="77777777" w:rsidR="00516B3D" w:rsidRDefault="00516B3D" w:rsidP="00587809">
      <w:pPr>
        <w:spacing w:after="0" w:line="240" w:lineRule="auto"/>
      </w:pPr>
      <w:r>
        <w:separator/>
      </w:r>
    </w:p>
  </w:footnote>
  <w:footnote w:type="continuationSeparator" w:id="0">
    <w:p w14:paraId="1FF86A0A" w14:textId="77777777" w:rsidR="00516B3D" w:rsidRDefault="00516B3D" w:rsidP="0058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250E" w14:textId="31AF6959" w:rsidR="003D6018" w:rsidRDefault="003D6018">
    <w:pPr>
      <w:pStyle w:val="Header"/>
    </w:pPr>
    <w:r>
      <w:tab/>
    </w:r>
    <w:r>
      <w:tab/>
    </w:r>
  </w:p>
  <w:p w14:paraId="38A3A302" w14:textId="0555F9F4" w:rsidR="003D6018" w:rsidRDefault="003D6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11EE"/>
    <w:multiLevelType w:val="hybridMultilevel"/>
    <w:tmpl w:val="07709A34"/>
    <w:lvl w:ilvl="0" w:tplc="0AE43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592C"/>
    <w:multiLevelType w:val="hybridMultilevel"/>
    <w:tmpl w:val="15745746"/>
    <w:lvl w:ilvl="0" w:tplc="17F68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53"/>
    <w:rsid w:val="00012E67"/>
    <w:rsid w:val="000349E0"/>
    <w:rsid w:val="00074470"/>
    <w:rsid w:val="00082CA4"/>
    <w:rsid w:val="000A0B5D"/>
    <w:rsid w:val="000A444D"/>
    <w:rsid w:val="000B30E2"/>
    <w:rsid w:val="000E173B"/>
    <w:rsid w:val="00184FA8"/>
    <w:rsid w:val="001A0952"/>
    <w:rsid w:val="002100E1"/>
    <w:rsid w:val="002210FB"/>
    <w:rsid w:val="00243E58"/>
    <w:rsid w:val="002A70B3"/>
    <w:rsid w:val="00305AA7"/>
    <w:rsid w:val="00316622"/>
    <w:rsid w:val="00331DD1"/>
    <w:rsid w:val="00372196"/>
    <w:rsid w:val="00390842"/>
    <w:rsid w:val="0039608E"/>
    <w:rsid w:val="003C2A34"/>
    <w:rsid w:val="003C5D19"/>
    <w:rsid w:val="003D155A"/>
    <w:rsid w:val="003D6018"/>
    <w:rsid w:val="003E7B2E"/>
    <w:rsid w:val="00405D1D"/>
    <w:rsid w:val="004273CB"/>
    <w:rsid w:val="004A1F1F"/>
    <w:rsid w:val="004A7F7F"/>
    <w:rsid w:val="004D4081"/>
    <w:rsid w:val="004F6CE8"/>
    <w:rsid w:val="00516B3D"/>
    <w:rsid w:val="00521A93"/>
    <w:rsid w:val="00545BA1"/>
    <w:rsid w:val="00587809"/>
    <w:rsid w:val="00593968"/>
    <w:rsid w:val="005960A3"/>
    <w:rsid w:val="005A4567"/>
    <w:rsid w:val="005C44F0"/>
    <w:rsid w:val="005D7EE6"/>
    <w:rsid w:val="005F3F1D"/>
    <w:rsid w:val="006946B7"/>
    <w:rsid w:val="006C1B77"/>
    <w:rsid w:val="006C786F"/>
    <w:rsid w:val="006D3C1F"/>
    <w:rsid w:val="006F1DA3"/>
    <w:rsid w:val="00722CE4"/>
    <w:rsid w:val="00724332"/>
    <w:rsid w:val="00740E9B"/>
    <w:rsid w:val="00745E74"/>
    <w:rsid w:val="007460CA"/>
    <w:rsid w:val="00774951"/>
    <w:rsid w:val="007F658A"/>
    <w:rsid w:val="00824D23"/>
    <w:rsid w:val="00832002"/>
    <w:rsid w:val="00864744"/>
    <w:rsid w:val="008770FE"/>
    <w:rsid w:val="00883070"/>
    <w:rsid w:val="00891875"/>
    <w:rsid w:val="008A4DD9"/>
    <w:rsid w:val="00902811"/>
    <w:rsid w:val="00906F43"/>
    <w:rsid w:val="00920FD7"/>
    <w:rsid w:val="009B4F0B"/>
    <w:rsid w:val="00A64514"/>
    <w:rsid w:val="00AF541D"/>
    <w:rsid w:val="00B34CB3"/>
    <w:rsid w:val="00B81344"/>
    <w:rsid w:val="00BB63C1"/>
    <w:rsid w:val="00BC7CA3"/>
    <w:rsid w:val="00BF7B5A"/>
    <w:rsid w:val="00C17284"/>
    <w:rsid w:val="00C47A7A"/>
    <w:rsid w:val="00CA344F"/>
    <w:rsid w:val="00D4320F"/>
    <w:rsid w:val="00D72C51"/>
    <w:rsid w:val="00DB6AB4"/>
    <w:rsid w:val="00DC1053"/>
    <w:rsid w:val="00DC32A4"/>
    <w:rsid w:val="00DE7995"/>
    <w:rsid w:val="00E02745"/>
    <w:rsid w:val="00E046CC"/>
    <w:rsid w:val="00E0650A"/>
    <w:rsid w:val="00E10CD8"/>
    <w:rsid w:val="00E17CC6"/>
    <w:rsid w:val="00E348E7"/>
    <w:rsid w:val="00E533AE"/>
    <w:rsid w:val="00E7153C"/>
    <w:rsid w:val="00E96ABC"/>
    <w:rsid w:val="00EA5992"/>
    <w:rsid w:val="00ED1C1D"/>
    <w:rsid w:val="00F13F87"/>
    <w:rsid w:val="00F26DF5"/>
    <w:rsid w:val="00F45B82"/>
    <w:rsid w:val="00F700C2"/>
    <w:rsid w:val="00F85330"/>
    <w:rsid w:val="00F90951"/>
    <w:rsid w:val="00FE62DE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AD77D"/>
  <w15:docId w15:val="{3F89FE93-CCDE-4C49-96D2-93DB579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53"/>
    <w:pPr>
      <w:ind w:left="720"/>
      <w:contextualSpacing/>
    </w:pPr>
  </w:style>
  <w:style w:type="table" w:styleId="TableGrid">
    <w:name w:val="Table Grid"/>
    <w:basedOn w:val="TableNormal"/>
    <w:uiPriority w:val="39"/>
    <w:rsid w:val="003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809"/>
  </w:style>
  <w:style w:type="paragraph" w:styleId="Footer">
    <w:name w:val="footer"/>
    <w:basedOn w:val="Normal"/>
    <w:link w:val="FooterChar"/>
    <w:uiPriority w:val="99"/>
    <w:unhideWhenUsed/>
    <w:rsid w:val="0058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809"/>
  </w:style>
  <w:style w:type="paragraph" w:styleId="BalloonText">
    <w:name w:val="Balloon Text"/>
    <w:basedOn w:val="Normal"/>
    <w:link w:val="BalloonTextChar"/>
    <w:uiPriority w:val="99"/>
    <w:semiHidden/>
    <w:unhideWhenUsed/>
    <w:rsid w:val="0058780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0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5C44F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521A9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15F2D9747645B9F6449AAEC70DDC" ma:contentTypeVersion="3" ma:contentTypeDescription="Een nieuw document maken." ma:contentTypeScope="" ma:versionID="ae2e66171c72954984f404ce40483839">
  <xsd:schema xmlns:xsd="http://www.w3.org/2001/XMLSchema" xmlns:xs="http://www.w3.org/2001/XMLSchema" xmlns:p="http://schemas.microsoft.com/office/2006/metadata/properties" xmlns:ns2="16b81d20-aa22-4703-8fd6-ecc44a1f45d4" targetNamespace="http://schemas.microsoft.com/office/2006/metadata/properties" ma:root="true" ma:fieldsID="9b85175670c01aaeafed4b3abd9221bf" ns2:_="">
    <xsd:import namespace="16b81d20-aa22-4703-8fd6-ecc44a1f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1d20-aa22-4703-8fd6-ecc44a1f4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D6C56-591C-4E41-967A-166E70CA3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11B60-E349-4425-AA19-0A348644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B0E4C-E46E-4E31-ADEE-1946AFE13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81d20-aa22-4703-8fd6-ecc44a1f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Tjin-A-Ton</dc:creator>
  <cp:keywords/>
  <dc:description/>
  <cp:lastModifiedBy>Ilja Snik</cp:lastModifiedBy>
  <cp:revision>3</cp:revision>
  <cp:lastPrinted>2017-02-09T14:03:00Z</cp:lastPrinted>
  <dcterms:created xsi:type="dcterms:W3CDTF">2022-03-08T11:08:00Z</dcterms:created>
  <dcterms:modified xsi:type="dcterms:W3CDTF">2022-03-08T11:10:00Z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0x0101007E6215F2D9747645B9F6449AAEC70DDC</vt:lpwstr>
  </property>
</Properties>
</file>